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3A" w:rsidRPr="00C946E1" w:rsidRDefault="0038363A" w:rsidP="0038363A">
      <w:pPr>
        <w:rPr>
          <w:b/>
        </w:rPr>
      </w:pPr>
      <w:r w:rsidRPr="00C946E1">
        <w:rPr>
          <w:b/>
        </w:rPr>
        <w:t>NVB: Board Resolution</w:t>
      </w:r>
    </w:p>
    <w:p w:rsidR="0038363A" w:rsidRDefault="0038363A" w:rsidP="0038363A"/>
    <w:p w:rsidR="008C0394" w:rsidRDefault="0038363A" w:rsidP="0038363A">
      <w:r>
        <w:t xml:space="preserve">On 2 Mar 2017, </w:t>
      </w:r>
      <w:r w:rsidRPr="0038363A">
        <w:t>National Citizen Commercial Joint Stock Bank</w:t>
      </w:r>
      <w:r>
        <w:t xml:space="preserve"> announced Board Resolution as follows:</w:t>
      </w:r>
    </w:p>
    <w:p w:rsidR="0038363A" w:rsidRDefault="0038363A" w:rsidP="00C946E1">
      <w:pPr>
        <w:pStyle w:val="ListParagraph"/>
        <w:numPr>
          <w:ilvl w:val="0"/>
          <w:numId w:val="2"/>
        </w:numPr>
      </w:pPr>
      <w:r>
        <w:t xml:space="preserve">Approve holding Annual General Meeting of Shareholders of 2017 of </w:t>
      </w:r>
      <w:r w:rsidRPr="0038363A">
        <w:t>National Citizen Commercial Joint Stock Bank</w:t>
      </w:r>
      <w:r>
        <w:t xml:space="preserve"> with the main contents as follows: </w:t>
      </w:r>
    </w:p>
    <w:p w:rsidR="0038363A" w:rsidRDefault="0038363A" w:rsidP="0038363A">
      <w:pPr>
        <w:pStyle w:val="ListParagraph"/>
        <w:numPr>
          <w:ilvl w:val="0"/>
          <w:numId w:val="1"/>
        </w:numPr>
      </w:pPr>
      <w:r>
        <w:t>Expected time to hold the meeting: the last half of April 2017</w:t>
      </w:r>
    </w:p>
    <w:p w:rsidR="0038363A" w:rsidRDefault="0038363A" w:rsidP="0038363A">
      <w:pPr>
        <w:pStyle w:val="ListParagraph"/>
        <w:numPr>
          <w:ilvl w:val="0"/>
          <w:numId w:val="1"/>
        </w:numPr>
      </w:pPr>
      <w:r>
        <w:t>Expected place: Hanoi</w:t>
      </w:r>
    </w:p>
    <w:p w:rsidR="0038363A" w:rsidRDefault="0038363A" w:rsidP="0038363A">
      <w:pPr>
        <w:pStyle w:val="ListParagraph"/>
        <w:numPr>
          <w:ilvl w:val="0"/>
          <w:numId w:val="1"/>
        </w:numPr>
      </w:pPr>
      <w:r>
        <w:t>Official time and place: announced in the invitations</w:t>
      </w:r>
    </w:p>
    <w:p w:rsidR="0038363A" w:rsidRDefault="0038363A" w:rsidP="0038363A">
      <w:pPr>
        <w:pStyle w:val="ListParagraph"/>
        <w:numPr>
          <w:ilvl w:val="0"/>
          <w:numId w:val="1"/>
        </w:numPr>
      </w:pPr>
      <w:r>
        <w:t xml:space="preserve">The record date: 20 Mar 2017. </w:t>
      </w:r>
      <w:r w:rsidRPr="0038363A">
        <w:t>Ex-rights day</w:t>
      </w:r>
      <w:r>
        <w:t>: in accordance with regulations of Hanoi Stock exchange.</w:t>
      </w:r>
    </w:p>
    <w:p w:rsidR="0038363A" w:rsidRDefault="0038363A" w:rsidP="00C946E1">
      <w:pPr>
        <w:pStyle w:val="ListParagraph"/>
        <w:numPr>
          <w:ilvl w:val="0"/>
          <w:numId w:val="2"/>
        </w:numPr>
      </w:pPr>
      <w:r>
        <w:t>Expected contents:</w:t>
      </w:r>
    </w:p>
    <w:p w:rsidR="0038363A" w:rsidRDefault="00C946E1" w:rsidP="00C946E1">
      <w:pPr>
        <w:pStyle w:val="ListParagraph"/>
        <w:numPr>
          <w:ilvl w:val="0"/>
          <w:numId w:val="1"/>
        </w:numPr>
      </w:pPr>
      <w:r>
        <w:t>Report on operation of 2016 and plan for 2017 of Board of Directors</w:t>
      </w:r>
    </w:p>
    <w:p w:rsidR="00C946E1" w:rsidRDefault="00C946E1" w:rsidP="00C946E1">
      <w:pPr>
        <w:pStyle w:val="ListParagraph"/>
        <w:numPr>
          <w:ilvl w:val="0"/>
          <w:numId w:val="1"/>
        </w:numPr>
      </w:pPr>
      <w:r>
        <w:t>Report on operation of 2016 and plan for 2017 of</w:t>
      </w:r>
      <w:r>
        <w:t xml:space="preserve"> Supervisory Board</w:t>
      </w:r>
    </w:p>
    <w:p w:rsidR="00C946E1" w:rsidRDefault="00C946E1" w:rsidP="00C946E1">
      <w:pPr>
        <w:pStyle w:val="ListParagraph"/>
        <w:numPr>
          <w:ilvl w:val="0"/>
          <w:numId w:val="1"/>
        </w:numPr>
      </w:pPr>
      <w:r>
        <w:t>Other contents</w:t>
      </w:r>
    </w:p>
    <w:p w:rsidR="00C946E1" w:rsidRDefault="00C946E1" w:rsidP="00C946E1"/>
    <w:p w:rsidR="00C946E1" w:rsidRDefault="00C946E1" w:rsidP="00C946E1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This resolution takes effect as from the signing date.</w:t>
      </w:r>
    </w:p>
    <w:p w:rsidR="00C946E1" w:rsidRDefault="00C946E1" w:rsidP="00C946E1">
      <w:r>
        <w:t xml:space="preserve">Members of Board of Directors, Supervisory Board, Management Board and related units/individuals are responsible </w:t>
      </w:r>
      <w:proofErr w:type="gramStart"/>
      <w:r>
        <w:t>for  carrying</w:t>
      </w:r>
      <w:proofErr w:type="gramEnd"/>
      <w:r>
        <w:t xml:space="preserve"> out this resolution.</w:t>
      </w:r>
    </w:p>
    <w:p w:rsidR="0038363A" w:rsidRDefault="0038363A" w:rsidP="0038363A"/>
    <w:p w:rsidR="0038363A" w:rsidRPr="0038363A" w:rsidRDefault="0038363A" w:rsidP="0038363A"/>
    <w:sectPr w:rsidR="0038363A" w:rsidRPr="0038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55D0"/>
    <w:multiLevelType w:val="hybridMultilevel"/>
    <w:tmpl w:val="34F8886C"/>
    <w:lvl w:ilvl="0" w:tplc="78AA842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D321A"/>
    <w:multiLevelType w:val="hybridMultilevel"/>
    <w:tmpl w:val="FF60912A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3A"/>
    <w:rsid w:val="0038363A"/>
    <w:rsid w:val="008C0394"/>
    <w:rsid w:val="00C9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4BD2B-7178-4FB3-8693-73D745A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2017-03-14T03:28:00Z</dcterms:created>
  <dcterms:modified xsi:type="dcterms:W3CDTF">2017-03-14T03:40:00Z</dcterms:modified>
</cp:coreProperties>
</file>